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8C" w:rsidRDefault="005F288C" w:rsidP="005F288C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F288C" w:rsidRDefault="005F288C" w:rsidP="005F288C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Удмуртской Республики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5F288C" w:rsidRDefault="005F288C" w:rsidP="005F288C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муниципального образования</w:t>
      </w:r>
      <w:r>
        <w:rPr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«Муниципальный округ Малопургинский район Удмуртской Республики»</w:t>
      </w:r>
      <w:r>
        <w:rPr>
          <w:sz w:val="24"/>
          <w:szCs w:val="24"/>
        </w:rPr>
        <w:br/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 xml:space="preserve"> (Управление образования)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5F288C" w:rsidRDefault="005F288C" w:rsidP="005F288C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МОУ СОШ с. Пугачево</w:t>
      </w: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288C" w:rsidTr="005F288C">
        <w:tc>
          <w:tcPr>
            <w:tcW w:w="3114" w:type="dxa"/>
          </w:tcPr>
          <w:p w:rsidR="005F288C" w:rsidRDefault="005F28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Гребенникова О.А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2023 г.</w:t>
            </w:r>
          </w:p>
          <w:p w:rsidR="005F288C" w:rsidRDefault="005F2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88C" w:rsidRDefault="005F28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288C" w:rsidRDefault="005F28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УТВЕРЖДЕНО</w:t>
            </w:r>
          </w:p>
          <w:p w:rsidR="005F288C" w:rsidRDefault="005F28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Директор школы</w:t>
            </w:r>
          </w:p>
          <w:p w:rsidR="005F288C" w:rsidRDefault="005F28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Уржумова Т.А.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 №  87-од     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2023 г.</w:t>
            </w:r>
          </w:p>
          <w:p w:rsidR="005F288C" w:rsidRDefault="005F2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F288C" w:rsidRDefault="005F288C" w:rsidP="005F288C">
      <w:pPr>
        <w:spacing w:after="0"/>
      </w:pP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:rsidR="005F288C" w:rsidRPr="00604BC3" w:rsidRDefault="005F288C" w:rsidP="005F288C">
      <w:pPr>
        <w:spacing w:after="0" w:line="408" w:lineRule="auto"/>
        <w:ind w:left="120"/>
        <w:jc w:val="center"/>
      </w:pPr>
      <w:r w:rsidRPr="00604BC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4BC3">
        <w:rPr>
          <w:rFonts w:ascii="Times New Roman" w:hAnsi="Times New Roman"/>
          <w:color w:val="000000"/>
          <w:sz w:val="28"/>
        </w:rPr>
        <w:t xml:space="preserve"> 2227870)</w:t>
      </w:r>
    </w:p>
    <w:p w:rsidR="005F288C" w:rsidRPr="00604BC3" w:rsidRDefault="005F288C" w:rsidP="005F288C">
      <w:pPr>
        <w:spacing w:after="0"/>
        <w:ind w:left="120"/>
        <w:jc w:val="center"/>
      </w:pPr>
    </w:p>
    <w:p w:rsidR="005F288C" w:rsidRDefault="005F288C" w:rsidP="005F28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04BC3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5F288C" w:rsidRPr="005F288C" w:rsidRDefault="005F288C" w:rsidP="005F28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04BC3">
        <w:rPr>
          <w:rFonts w:ascii="Times New Roman" w:hAnsi="Times New Roman"/>
          <w:b/>
          <w:color w:val="000000"/>
          <w:sz w:val="28"/>
        </w:rPr>
        <w:t>«Литературное чтение»</w:t>
      </w:r>
    </w:p>
    <w:p w:rsidR="005F288C" w:rsidRDefault="005F288C" w:rsidP="005F288C">
      <w:pPr>
        <w:spacing w:after="0"/>
        <w:ind w:left="120"/>
        <w:jc w:val="center"/>
      </w:pPr>
      <w:r w:rsidRPr="00604BC3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5F288C" w:rsidRDefault="005F288C" w:rsidP="005F288C">
      <w:pPr>
        <w:spacing w:after="0"/>
        <w:ind w:left="120"/>
        <w:jc w:val="center"/>
      </w:pPr>
    </w:p>
    <w:p w:rsidR="005F288C" w:rsidRDefault="005F288C" w:rsidP="005F288C">
      <w:pPr>
        <w:spacing w:after="0"/>
      </w:pPr>
    </w:p>
    <w:p w:rsidR="005F288C" w:rsidRDefault="005F288C" w:rsidP="005F288C">
      <w:pPr>
        <w:spacing w:after="0"/>
      </w:pPr>
    </w:p>
    <w:p w:rsidR="005F288C" w:rsidRDefault="005F288C" w:rsidP="005F288C">
      <w:pPr>
        <w:spacing w:after="0"/>
        <w:ind w:left="120"/>
        <w:jc w:val="center"/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</w:pP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>с. Пугачево, 2023 г</w:t>
      </w:r>
      <w:bookmarkEnd w:id="2"/>
      <w:r>
        <w:rPr>
          <w:rFonts w:ascii="Times New Roman" w:hAnsi="Times New Roman"/>
          <w:b/>
          <w:color w:val="000000"/>
          <w:sz w:val="28"/>
        </w:rPr>
        <w:t>‌ ‌</w:t>
      </w:r>
      <w:bookmarkStart w:id="3" w:name="block-2904995"/>
      <w:r>
        <w:rPr>
          <w:rFonts w:ascii="Times New Roman" w:hAnsi="Times New Roman"/>
          <w:color w:val="000000"/>
          <w:sz w:val="28"/>
        </w:rPr>
        <w:t>​</w:t>
      </w:r>
      <w:bookmarkEnd w:id="3"/>
    </w:p>
    <w:p w:rsidR="00BB0642" w:rsidRDefault="00BB0642"/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Содержание обучения предс</w:t>
      </w:r>
      <w:bookmarkStart w:id="4" w:name="_GoBack"/>
      <w:bookmarkEnd w:id="4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b/>
          <w:color w:val="000000"/>
          <w:sz w:val="28"/>
          <w:lang w:eastAsia="en-US"/>
        </w:rPr>
        <w:t>ОБЩАЯ ХАРАКТЕРИСТИКА УЧЕБНОГО ПРЕДМЕТА «ЛИТЕРАТУРНОЕ ЧТЕНИЕ»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F288C">
        <w:rPr>
          <w:rFonts w:ascii="Times New Roman" w:eastAsiaTheme="minorHAnsi" w:hAnsi="Times New Roman"/>
          <w:color w:val="333333"/>
          <w:sz w:val="28"/>
          <w:lang w:eastAsia="en-US"/>
        </w:rPr>
        <w:t xml:space="preserve">рабочей </w:t>
      </w: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программе воспитания.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</w:t>
      </w: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обучающегося, а также на обеспечение преемственности в изучении систематического курса литературы.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b/>
          <w:color w:val="000000"/>
          <w:sz w:val="28"/>
          <w:lang w:eastAsia="en-US"/>
        </w:rPr>
        <w:t>ЦЕЛИ ИЗУЧЕНИЯ УЧЕБНОГО ПРЕДМЕТА «ЛИТЕРАТУРНОЕ ЧТЕНИЕ»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Достижение цели изучения литературного чтения определяется решением следующих задач: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достижение необходимого для продолжения образования уровня общего речевого развития;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val="en-US"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val="en-US" w:eastAsia="en-US"/>
        </w:rPr>
        <w:t>для решения учебных задач.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</w:t>
      </w: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обучающегося: речевая и читательская деятельности, круг чтения, творческая деятельность.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F288C">
        <w:rPr>
          <w:rFonts w:ascii="Times New Roman" w:eastAsiaTheme="minorHAnsi" w:hAnsi="Times New Roman"/>
          <w:color w:val="FF0000"/>
          <w:sz w:val="28"/>
          <w:lang w:eastAsia="en-US"/>
        </w:rPr>
        <w:t>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b/>
          <w:color w:val="000000"/>
          <w:sz w:val="28"/>
          <w:lang w:eastAsia="en-US"/>
        </w:rPr>
        <w:t>МЕСТО УЧЕБНОГО ПРЕДМЕТА «ЛИТЕРАТУРНОЕ ЧТЕНИЕ» В УЧЕБНОМ ПЛАНЕ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На литературное чтение в 1 классе отводится 132 часа (из них ‌</w:t>
      </w:r>
      <w:bookmarkStart w:id="5" w:name="8184041c-500f-4898-8c17-3f7c192d7a9a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не менее 80 часов</w:t>
      </w:r>
      <w:bookmarkEnd w:id="5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F288C" w:rsidRDefault="005F288C"/>
    <w:sectPr w:rsidR="005F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411"/>
    <w:multiLevelType w:val="multilevel"/>
    <w:tmpl w:val="51A46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2C"/>
    <w:rsid w:val="005F288C"/>
    <w:rsid w:val="0089322C"/>
    <w:rsid w:val="00B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630C"/>
  <w15:chartTrackingRefBased/>
  <w15:docId w15:val="{1DB8E5A7-7020-40BD-B465-F40F008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2023-10-09T16:53:00Z</dcterms:created>
  <dcterms:modified xsi:type="dcterms:W3CDTF">2023-10-09T16:55:00Z</dcterms:modified>
</cp:coreProperties>
</file>