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4E4" w:rsidRDefault="00C714E4" w:rsidP="006C1D37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noProof/>
          <w:color w:val="001F5F"/>
          <w:lang w:eastAsia="ru-RU"/>
        </w:rPr>
        <w:drawing>
          <wp:inline distT="0" distB="0" distL="0" distR="0">
            <wp:extent cx="5934075" cy="9039225"/>
            <wp:effectExtent l="0" t="0" r="9525" b="9525"/>
            <wp:docPr id="1" name="Рисунок 1" descr="C:\Users\Admin\Desktop\АРП МАте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АРП МАтема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03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1D37" w:rsidRDefault="006C1D37" w:rsidP="006C1D37">
      <w:pPr>
        <w:pStyle w:val="a3"/>
        <w:tabs>
          <w:tab w:val="left" w:pos="8364"/>
        </w:tabs>
        <w:spacing w:before="120"/>
        <w:ind w:left="142" w:right="991" w:firstLine="1"/>
        <w:rPr>
          <w:color w:val="001F5F"/>
        </w:rPr>
      </w:pPr>
      <w:r>
        <w:rPr>
          <w:color w:val="001F5F"/>
        </w:rPr>
        <w:lastRenderedPageBreak/>
        <w:t xml:space="preserve">Аннотация к рабочей программе по математике </w:t>
      </w:r>
    </w:p>
    <w:p w:rsidR="006C1D37" w:rsidRPr="00812F87" w:rsidRDefault="006C1D37" w:rsidP="006C1D37">
      <w:pPr>
        <w:pStyle w:val="a3"/>
        <w:tabs>
          <w:tab w:val="left" w:pos="8364"/>
        </w:tabs>
        <w:spacing w:before="120"/>
        <w:ind w:left="142" w:right="991" w:firstLine="1"/>
        <w:rPr>
          <w:color w:val="002060"/>
        </w:rPr>
      </w:pPr>
      <w:r>
        <w:rPr>
          <w:color w:val="001F5F"/>
        </w:rPr>
        <w:t>для учащихся 4 класса</w:t>
      </w:r>
      <w:r>
        <w:t xml:space="preserve"> </w:t>
      </w:r>
      <w:r w:rsidRPr="00812F87">
        <w:rPr>
          <w:color w:val="002060"/>
        </w:rPr>
        <w:t>на 2023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–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2024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учебный</w:t>
      </w:r>
      <w:r w:rsidRPr="00812F87">
        <w:rPr>
          <w:color w:val="002060"/>
          <w:spacing w:val="-2"/>
        </w:rPr>
        <w:t xml:space="preserve"> </w:t>
      </w:r>
      <w:r w:rsidRPr="00812F87">
        <w:rPr>
          <w:color w:val="002060"/>
        </w:rPr>
        <w:t>год</w:t>
      </w:r>
    </w:p>
    <w:p w:rsidR="006C1D37" w:rsidRDefault="006C1D37" w:rsidP="006C1D37">
      <w:pPr>
        <w:pStyle w:val="TableParagraph"/>
        <w:ind w:left="109" w:right="97"/>
        <w:jc w:val="both"/>
        <w:rPr>
          <w:i/>
          <w:sz w:val="24"/>
        </w:rPr>
      </w:pPr>
      <w:r>
        <w:rPr>
          <w:sz w:val="24"/>
        </w:rPr>
        <w:t>Рабочая программа по предмету «Математика» на уровне начального общего образования составлена на основе Требований 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воспитания.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Рабочая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программа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разработана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УМК</w:t>
      </w:r>
      <w:r>
        <w:rPr>
          <w:spacing w:val="-13"/>
          <w:sz w:val="24"/>
        </w:rPr>
        <w:t xml:space="preserve"> </w:t>
      </w:r>
      <w:r>
        <w:rPr>
          <w:sz w:val="24"/>
        </w:rPr>
        <w:t>«Математика»</w:t>
      </w:r>
      <w:r>
        <w:rPr>
          <w:spacing w:val="-13"/>
          <w:sz w:val="24"/>
        </w:rPr>
        <w:t xml:space="preserve"> </w:t>
      </w:r>
      <w:r>
        <w:rPr>
          <w:sz w:val="24"/>
        </w:rPr>
        <w:t>Моро</w:t>
      </w:r>
      <w:r>
        <w:rPr>
          <w:spacing w:val="-14"/>
          <w:sz w:val="24"/>
        </w:rPr>
        <w:t xml:space="preserve"> </w:t>
      </w:r>
      <w:r>
        <w:rPr>
          <w:sz w:val="24"/>
        </w:rPr>
        <w:t>М.И.,</w:t>
      </w:r>
      <w:r>
        <w:rPr>
          <w:spacing w:val="-13"/>
          <w:sz w:val="24"/>
        </w:rPr>
        <w:t xml:space="preserve"> </w:t>
      </w:r>
      <w:proofErr w:type="spellStart"/>
      <w:r>
        <w:rPr>
          <w:sz w:val="24"/>
        </w:rPr>
        <w:t>Бантова</w:t>
      </w:r>
      <w:proofErr w:type="spellEnd"/>
      <w:r>
        <w:rPr>
          <w:spacing w:val="-12"/>
          <w:sz w:val="24"/>
        </w:rPr>
        <w:t xml:space="preserve"> </w:t>
      </w:r>
      <w:r>
        <w:rPr>
          <w:sz w:val="24"/>
        </w:rPr>
        <w:t>М.А.,</w:t>
      </w:r>
      <w:r>
        <w:rPr>
          <w:spacing w:val="-13"/>
          <w:sz w:val="24"/>
        </w:rPr>
        <w:t xml:space="preserve"> </w:t>
      </w:r>
      <w:r>
        <w:rPr>
          <w:sz w:val="24"/>
        </w:rPr>
        <w:t>Бельтюкова</w:t>
      </w:r>
      <w:r>
        <w:rPr>
          <w:spacing w:val="-13"/>
          <w:sz w:val="24"/>
        </w:rPr>
        <w:t xml:space="preserve"> </w:t>
      </w:r>
      <w:r>
        <w:rPr>
          <w:sz w:val="24"/>
        </w:rPr>
        <w:t>Г.В.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другие,</w:t>
      </w:r>
      <w:r>
        <w:rPr>
          <w:spacing w:val="-57"/>
          <w:sz w:val="24"/>
        </w:rPr>
        <w:t xml:space="preserve"> </w:t>
      </w:r>
      <w:r>
        <w:rPr>
          <w:sz w:val="24"/>
        </w:rPr>
        <w:t>АО «Издательство «Просвещение» (</w:t>
      </w:r>
      <w:r>
        <w:rPr>
          <w:i/>
          <w:sz w:val="24"/>
        </w:rPr>
        <w:t>1.1.1.4.1.1.1.- 1.1.1.4.1.1.4.</w:t>
      </w:r>
      <w:proofErr w:type="gram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>ФПУ утв. приказом Министерства просвещения РФ от 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сентября 2022 г. № 858), </w:t>
      </w:r>
      <w:r>
        <w:rPr>
          <w:sz w:val="24"/>
        </w:rPr>
        <w:t>программой НОО по математике (</w:t>
      </w:r>
      <w:r>
        <w:rPr>
          <w:i/>
          <w:sz w:val="24"/>
        </w:rPr>
        <w:t>одобрена решением ФУМО по общему образованию протокол 3/21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27.09.2021 г.).</w:t>
      </w:r>
      <w:proofErr w:type="gramEnd"/>
    </w:p>
    <w:p w:rsidR="006C1D37" w:rsidRDefault="006C1D37" w:rsidP="006C1D37">
      <w:pPr>
        <w:pStyle w:val="TableParagraph"/>
        <w:numPr>
          <w:ilvl w:val="0"/>
          <w:numId w:val="1"/>
        </w:numPr>
        <w:tabs>
          <w:tab w:val="left" w:pos="830"/>
        </w:tabs>
        <w:ind w:right="99"/>
        <w:jc w:val="both"/>
        <w:rPr>
          <w:sz w:val="24"/>
        </w:rPr>
      </w:pPr>
      <w:r>
        <w:rPr>
          <w:sz w:val="24"/>
        </w:rPr>
        <w:t>Освоение начальных математических знаний — понимание значения величин и способов их измерения;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 способов для разрешения сюжетных ситуаций; формирование умения решать учебные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 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с алгоритмами 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 действий.</w:t>
      </w:r>
    </w:p>
    <w:p w:rsidR="006C1D37" w:rsidRDefault="006C1D37" w:rsidP="006C1D37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right="96"/>
        <w:jc w:val="both"/>
        <w:rPr>
          <w:sz w:val="24"/>
        </w:rPr>
      </w:pPr>
      <w:r>
        <w:rPr>
          <w:sz w:val="24"/>
        </w:rPr>
        <w:t>Формирование функциональной математической грамотности младшего школьника, которая характеризуется наличием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 него опыта решения учебно-познавательных и учебно-практических задач, построенных на понимании и </w:t>
      </w:r>
      <w:proofErr w:type="gramStart"/>
      <w:r>
        <w:rPr>
          <w:sz w:val="24"/>
        </w:rPr>
        <w:t>применении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 отношений («часть-целое», «больше-меньше», «равно-неравно», «порядок»), смысла 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(работа, движение, продолжительность события).</w:t>
      </w:r>
      <w:proofErr w:type="gramEnd"/>
    </w:p>
    <w:p w:rsidR="006C1D37" w:rsidRDefault="006C1D37" w:rsidP="006C1D37">
      <w:pPr>
        <w:pStyle w:val="TableParagraph"/>
        <w:numPr>
          <w:ilvl w:val="0"/>
          <w:numId w:val="1"/>
        </w:numPr>
        <w:tabs>
          <w:tab w:val="left" w:pos="830"/>
        </w:tabs>
        <w:ind w:right="98"/>
        <w:jc w:val="both"/>
        <w:rPr>
          <w:sz w:val="24"/>
        </w:rPr>
      </w:pPr>
      <w:proofErr w:type="gramStart"/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 различать верные (истинные) и неверные (ложные) утверждения, вести поиск информации (примеров,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упорядочения, 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6C1D37" w:rsidRDefault="006C1D37" w:rsidP="006C1D37">
      <w:pPr>
        <w:pStyle w:val="TableParagraph"/>
        <w:numPr>
          <w:ilvl w:val="0"/>
          <w:numId w:val="1"/>
        </w:numPr>
        <w:tabs>
          <w:tab w:val="left" w:pos="830"/>
        </w:tabs>
        <w:spacing w:before="1"/>
        <w:ind w:right="98"/>
        <w:jc w:val="both"/>
        <w:rPr>
          <w:sz w:val="24"/>
        </w:rPr>
      </w:pPr>
      <w:r>
        <w:rPr>
          <w:sz w:val="24"/>
        </w:rPr>
        <w:t>Становление учебно-познавательных мотивов и интереса к изучению математики и умственному труду;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1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1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ориентировки в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 терминах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понятиях;</w:t>
      </w:r>
      <w:r>
        <w:rPr>
          <w:spacing w:val="-1"/>
          <w:sz w:val="24"/>
        </w:rPr>
        <w:t xml:space="preserve"> </w:t>
      </w:r>
      <w:r>
        <w:rPr>
          <w:sz w:val="24"/>
        </w:rPr>
        <w:t>прочных</w:t>
      </w:r>
    </w:p>
    <w:p w:rsidR="006C1D37" w:rsidRDefault="006C1D37" w:rsidP="006C1D37">
      <w:pPr>
        <w:pStyle w:val="TableParagraph"/>
        <w:numPr>
          <w:ilvl w:val="0"/>
          <w:numId w:val="1"/>
        </w:numPr>
        <w:tabs>
          <w:tab w:val="left" w:pos="830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жизни.</w:t>
      </w:r>
    </w:p>
    <w:p w:rsidR="006C1D37" w:rsidRDefault="006C1D37" w:rsidP="006C1D37">
      <w:pPr>
        <w:pStyle w:val="TableParagraph"/>
        <w:spacing w:before="1"/>
        <w:ind w:left="109"/>
        <w:jc w:val="both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“Математика”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540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часов:</w:t>
      </w:r>
    </w:p>
    <w:p w:rsidR="008A7B1B" w:rsidRPr="006C1D37" w:rsidRDefault="006C1D37" w:rsidP="006C1D37">
      <w:pPr>
        <w:rPr>
          <w:lang w:val="ru-RU"/>
        </w:rPr>
      </w:pPr>
      <w:r w:rsidRPr="006C1D37">
        <w:rPr>
          <w:sz w:val="24"/>
          <w:lang w:val="ru-RU"/>
        </w:rPr>
        <w:t>4</w:t>
      </w:r>
      <w:r w:rsidRPr="006C1D37">
        <w:rPr>
          <w:spacing w:val="-2"/>
          <w:sz w:val="24"/>
          <w:lang w:val="ru-RU"/>
        </w:rPr>
        <w:t xml:space="preserve"> </w:t>
      </w:r>
      <w:r w:rsidRPr="006C1D37">
        <w:rPr>
          <w:sz w:val="24"/>
          <w:lang w:val="ru-RU"/>
        </w:rPr>
        <w:t>класс</w:t>
      </w:r>
      <w:r w:rsidRPr="006C1D37">
        <w:rPr>
          <w:spacing w:val="-1"/>
          <w:sz w:val="24"/>
          <w:lang w:val="ru-RU"/>
        </w:rPr>
        <w:t xml:space="preserve"> </w:t>
      </w:r>
      <w:r w:rsidRPr="006C1D37">
        <w:rPr>
          <w:sz w:val="24"/>
          <w:lang w:val="ru-RU"/>
        </w:rPr>
        <w:t>–</w:t>
      </w:r>
      <w:r w:rsidRPr="006C1D37">
        <w:rPr>
          <w:spacing w:val="-1"/>
          <w:sz w:val="24"/>
          <w:lang w:val="ru-RU"/>
        </w:rPr>
        <w:t xml:space="preserve"> </w:t>
      </w:r>
      <w:r w:rsidRPr="006C1D37">
        <w:rPr>
          <w:sz w:val="24"/>
          <w:lang w:val="ru-RU"/>
        </w:rPr>
        <w:t>136</w:t>
      </w:r>
      <w:r w:rsidRPr="006C1D37">
        <w:rPr>
          <w:spacing w:val="-1"/>
          <w:sz w:val="24"/>
          <w:lang w:val="ru-RU"/>
        </w:rPr>
        <w:t xml:space="preserve"> </w:t>
      </w:r>
      <w:r w:rsidRPr="006C1D37">
        <w:rPr>
          <w:sz w:val="24"/>
          <w:lang w:val="ru-RU"/>
        </w:rPr>
        <w:t>часов</w:t>
      </w:r>
      <w:r w:rsidRPr="006C1D37">
        <w:rPr>
          <w:spacing w:val="-2"/>
          <w:sz w:val="24"/>
          <w:lang w:val="ru-RU"/>
        </w:rPr>
        <w:t xml:space="preserve"> </w:t>
      </w:r>
      <w:r w:rsidRPr="006C1D37">
        <w:rPr>
          <w:sz w:val="24"/>
          <w:lang w:val="ru-RU"/>
        </w:rPr>
        <w:t>(4</w:t>
      </w:r>
      <w:r w:rsidRPr="006C1D37">
        <w:rPr>
          <w:spacing w:val="-1"/>
          <w:sz w:val="24"/>
          <w:lang w:val="ru-RU"/>
        </w:rPr>
        <w:t xml:space="preserve"> </w:t>
      </w:r>
      <w:r w:rsidRPr="006C1D37">
        <w:rPr>
          <w:sz w:val="24"/>
          <w:lang w:val="ru-RU"/>
        </w:rPr>
        <w:t>часа</w:t>
      </w:r>
      <w:r w:rsidRPr="006C1D37">
        <w:rPr>
          <w:spacing w:val="-1"/>
          <w:sz w:val="24"/>
          <w:lang w:val="ru-RU"/>
        </w:rPr>
        <w:t xml:space="preserve"> </w:t>
      </w:r>
      <w:r w:rsidRPr="006C1D37">
        <w:rPr>
          <w:sz w:val="24"/>
          <w:lang w:val="ru-RU"/>
        </w:rPr>
        <w:t>в</w:t>
      </w:r>
      <w:r w:rsidRPr="006C1D37">
        <w:rPr>
          <w:spacing w:val="-2"/>
          <w:sz w:val="24"/>
          <w:lang w:val="ru-RU"/>
        </w:rPr>
        <w:t xml:space="preserve"> </w:t>
      </w:r>
      <w:r w:rsidRPr="006C1D37">
        <w:rPr>
          <w:sz w:val="24"/>
          <w:lang w:val="ru-RU"/>
        </w:rPr>
        <w:t>неделю).</w:t>
      </w:r>
    </w:p>
    <w:sectPr w:rsidR="008A7B1B" w:rsidRPr="006C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80"/>
    <w:rsid w:val="006C1D37"/>
    <w:rsid w:val="008A7B1B"/>
    <w:rsid w:val="00C714E4"/>
    <w:rsid w:val="00D63C80"/>
    <w:rsid w:val="00E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1D37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C1D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C1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7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E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FC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1D37"/>
    <w:pPr>
      <w:widowControl w:val="0"/>
      <w:autoSpaceDE w:val="0"/>
      <w:autoSpaceDN w:val="0"/>
      <w:spacing w:before="1" w:after="0" w:line="240" w:lineRule="auto"/>
      <w:ind w:left="2203" w:right="2204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C1D3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6C1D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7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4E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2023-09-16T07:20:00Z</dcterms:created>
  <dcterms:modified xsi:type="dcterms:W3CDTF">2023-09-20T07:51:00Z</dcterms:modified>
</cp:coreProperties>
</file>