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D7" w:rsidRDefault="00F83ED7" w:rsidP="0011434B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  <w:r>
        <w:rPr>
          <w:noProof/>
          <w:color w:val="001F5F"/>
          <w:lang w:eastAsia="ru-RU"/>
        </w:rPr>
        <w:drawing>
          <wp:inline distT="0" distB="0" distL="0" distR="0">
            <wp:extent cx="5934075" cy="8867775"/>
            <wp:effectExtent l="0" t="0" r="9525" b="9525"/>
            <wp:docPr id="1" name="Рисунок 1" descr="C:\Users\Admin\Desktop\АРП 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РП 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434B" w:rsidRDefault="0011434B" w:rsidP="0011434B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  <w:r>
        <w:rPr>
          <w:color w:val="001F5F"/>
        </w:rPr>
        <w:t xml:space="preserve">Аннотация к рабочей программе по технологии </w:t>
      </w:r>
    </w:p>
    <w:p w:rsidR="0011434B" w:rsidRPr="00812F87" w:rsidRDefault="0011434B" w:rsidP="0011434B">
      <w:pPr>
        <w:pStyle w:val="a3"/>
        <w:tabs>
          <w:tab w:val="left" w:pos="8364"/>
        </w:tabs>
        <w:spacing w:before="120"/>
        <w:ind w:left="142" w:right="991" w:firstLine="1"/>
        <w:rPr>
          <w:color w:val="002060"/>
        </w:rPr>
      </w:pPr>
      <w:r>
        <w:rPr>
          <w:color w:val="001F5F"/>
        </w:rPr>
        <w:lastRenderedPageBreak/>
        <w:t>для учащихся 4 класса</w:t>
      </w:r>
      <w:r>
        <w:t xml:space="preserve"> </w:t>
      </w:r>
      <w:r w:rsidRPr="00812F87">
        <w:rPr>
          <w:color w:val="002060"/>
        </w:rPr>
        <w:t>на 2023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–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2024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учебный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год</w:t>
      </w:r>
    </w:p>
    <w:p w:rsidR="0011434B" w:rsidRDefault="0011434B" w:rsidP="0011434B">
      <w:pPr>
        <w:pStyle w:val="TableParagraph"/>
        <w:ind w:left="109" w:right="96"/>
        <w:jc w:val="both"/>
        <w:rPr>
          <w:i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представленных в Федеральном государственном стандарте начального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 также ориентирована на целевые приоритеты, сформулированные в федеральной программе воспитания гимназии. </w:t>
      </w:r>
      <w:proofErr w:type="gramStart"/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УМК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Лутцева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Е.А.,</w:t>
      </w:r>
      <w:r>
        <w:rPr>
          <w:spacing w:val="1"/>
          <w:sz w:val="24"/>
        </w:rPr>
        <w:t xml:space="preserve"> </w:t>
      </w:r>
      <w:r>
        <w:rPr>
          <w:sz w:val="24"/>
        </w:rPr>
        <w:t>Зуева</w:t>
      </w:r>
      <w:r>
        <w:rPr>
          <w:spacing w:val="1"/>
          <w:sz w:val="24"/>
        </w:rPr>
        <w:t xml:space="preserve"> </w:t>
      </w:r>
      <w:r>
        <w:rPr>
          <w:sz w:val="24"/>
        </w:rPr>
        <w:t>Т.П.,</w:t>
      </w:r>
      <w:r>
        <w:rPr>
          <w:spacing w:val="1"/>
          <w:sz w:val="24"/>
        </w:rPr>
        <w:t xml:space="preserve"> </w:t>
      </w:r>
      <w:r>
        <w:rPr>
          <w:sz w:val="24"/>
        </w:rPr>
        <w:t>АО</w:t>
      </w:r>
      <w:r>
        <w:rPr>
          <w:spacing w:val="1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1.1.1.8.1.1.1.- 1.1.1.8.1.1.4.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ФПУ утв. приказом Министерства просвещения РФ от 21 сентября 2022 г. № 858)</w:t>
      </w:r>
      <w:r>
        <w:rPr>
          <w:sz w:val="24"/>
        </w:rPr>
        <w:t>,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одобрена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решением ФУМО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общему образованию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протокол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3/21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27.09.2021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г.).</w:t>
      </w:r>
      <w:proofErr w:type="gramEnd"/>
    </w:p>
    <w:p w:rsidR="0011434B" w:rsidRDefault="0011434B" w:rsidP="0011434B">
      <w:pPr>
        <w:pStyle w:val="TableParagraph"/>
        <w:ind w:left="109" w:right="94"/>
        <w:jc w:val="both"/>
        <w:rPr>
          <w:sz w:val="24"/>
        </w:rPr>
      </w:pPr>
      <w:r w:rsidRPr="0011434B">
        <w:rPr>
          <w:sz w:val="24"/>
        </w:rPr>
        <w:t>В соответствии с требованиями времени и инновационными установками отечественного образования, обозначенными во</w:t>
      </w:r>
      <w:r w:rsidRPr="0011434B">
        <w:rPr>
          <w:spacing w:val="1"/>
          <w:sz w:val="24"/>
        </w:rPr>
        <w:t xml:space="preserve"> </w:t>
      </w:r>
      <w:r w:rsidRPr="0011434B">
        <w:rPr>
          <w:sz w:val="24"/>
        </w:rPr>
        <w:t>ФГОС</w:t>
      </w:r>
      <w:r w:rsidRPr="0011434B">
        <w:rPr>
          <w:spacing w:val="-8"/>
          <w:sz w:val="24"/>
        </w:rPr>
        <w:t xml:space="preserve"> </w:t>
      </w:r>
      <w:r w:rsidRPr="0011434B">
        <w:rPr>
          <w:sz w:val="24"/>
        </w:rPr>
        <w:t>НОО,</w:t>
      </w:r>
      <w:r w:rsidRPr="0011434B">
        <w:rPr>
          <w:spacing w:val="-8"/>
          <w:sz w:val="24"/>
        </w:rPr>
        <w:t xml:space="preserve"> </w:t>
      </w:r>
      <w:r w:rsidRPr="0011434B">
        <w:rPr>
          <w:sz w:val="24"/>
        </w:rPr>
        <w:t>данная</w:t>
      </w:r>
      <w:r w:rsidRPr="0011434B">
        <w:rPr>
          <w:spacing w:val="-7"/>
          <w:sz w:val="24"/>
        </w:rPr>
        <w:t xml:space="preserve"> </w:t>
      </w:r>
      <w:r w:rsidRPr="0011434B">
        <w:rPr>
          <w:sz w:val="24"/>
        </w:rPr>
        <w:t>программа</w:t>
      </w:r>
      <w:r w:rsidRPr="0011434B">
        <w:rPr>
          <w:spacing w:val="-7"/>
          <w:sz w:val="24"/>
        </w:rPr>
        <w:t xml:space="preserve"> </w:t>
      </w:r>
      <w:r w:rsidRPr="0011434B">
        <w:rPr>
          <w:sz w:val="24"/>
        </w:rPr>
        <w:t>обеспечивает</w:t>
      </w:r>
      <w:r w:rsidRPr="0011434B">
        <w:rPr>
          <w:spacing w:val="-8"/>
          <w:sz w:val="24"/>
        </w:rPr>
        <w:t xml:space="preserve"> </w:t>
      </w:r>
      <w:r w:rsidRPr="0011434B">
        <w:rPr>
          <w:sz w:val="24"/>
        </w:rPr>
        <w:t>реализацию</w:t>
      </w:r>
      <w:r w:rsidRPr="0011434B">
        <w:rPr>
          <w:spacing w:val="-8"/>
          <w:sz w:val="24"/>
        </w:rPr>
        <w:t xml:space="preserve"> </w:t>
      </w:r>
      <w:r w:rsidRPr="0011434B">
        <w:rPr>
          <w:sz w:val="24"/>
        </w:rPr>
        <w:t>обновлённой</w:t>
      </w:r>
      <w:r w:rsidRPr="0011434B">
        <w:rPr>
          <w:spacing w:val="-7"/>
          <w:sz w:val="24"/>
        </w:rPr>
        <w:t xml:space="preserve"> </w:t>
      </w:r>
      <w:r w:rsidRPr="0011434B">
        <w:rPr>
          <w:sz w:val="24"/>
        </w:rPr>
        <w:t>концептуальной</w:t>
      </w:r>
      <w:r w:rsidRPr="0011434B">
        <w:rPr>
          <w:spacing w:val="-7"/>
          <w:sz w:val="24"/>
        </w:rPr>
        <w:t xml:space="preserve"> </w:t>
      </w:r>
      <w:r w:rsidRPr="0011434B">
        <w:rPr>
          <w:sz w:val="24"/>
        </w:rPr>
        <w:t>идеи</w:t>
      </w:r>
      <w:r w:rsidRPr="0011434B">
        <w:rPr>
          <w:spacing w:val="-7"/>
          <w:sz w:val="24"/>
        </w:rPr>
        <w:t xml:space="preserve"> </w:t>
      </w:r>
      <w:r w:rsidRPr="0011434B">
        <w:rPr>
          <w:sz w:val="24"/>
        </w:rPr>
        <w:t>учебного</w:t>
      </w:r>
      <w:r w:rsidRPr="0011434B">
        <w:rPr>
          <w:spacing w:val="-8"/>
          <w:sz w:val="24"/>
        </w:rPr>
        <w:t xml:space="preserve"> </w:t>
      </w:r>
      <w:r w:rsidRPr="0011434B">
        <w:rPr>
          <w:sz w:val="24"/>
        </w:rPr>
        <w:t>предмета</w:t>
      </w:r>
      <w:r w:rsidRPr="0011434B">
        <w:rPr>
          <w:spacing w:val="-9"/>
          <w:sz w:val="24"/>
        </w:rPr>
        <w:t xml:space="preserve"> </w:t>
      </w:r>
      <w:r w:rsidRPr="0011434B">
        <w:rPr>
          <w:sz w:val="24"/>
        </w:rPr>
        <w:t>«Технология».</w:t>
      </w:r>
      <w:r>
        <w:rPr>
          <w:sz w:val="24"/>
        </w:rPr>
        <w:t xml:space="preserve"> Её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</w:t>
      </w:r>
      <w:proofErr w:type="gramStart"/>
      <w:r>
        <w:rPr>
          <w:sz w:val="24"/>
        </w:rPr>
        <w:t>ии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z w:val="24"/>
        </w:rPr>
        <w:t>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креативности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обладают большими специфическими резервами для решения данной задачи, особенно на уровне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 В частности, курс технологии обладает возможностями в укреплении фундамента для развития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11434B" w:rsidRDefault="0011434B" w:rsidP="0011434B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135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часов:</w:t>
      </w:r>
    </w:p>
    <w:p w:rsidR="00D427BD" w:rsidRPr="0011434B" w:rsidRDefault="0011434B" w:rsidP="0011434B">
      <w:pPr>
        <w:rPr>
          <w:lang w:val="ru-RU"/>
        </w:rPr>
      </w:pPr>
      <w:r w:rsidRPr="0011434B">
        <w:rPr>
          <w:sz w:val="24"/>
          <w:lang w:val="ru-RU"/>
        </w:rPr>
        <w:t>4</w:t>
      </w:r>
      <w:r w:rsidRPr="0011434B">
        <w:rPr>
          <w:spacing w:val="-2"/>
          <w:sz w:val="24"/>
          <w:lang w:val="ru-RU"/>
        </w:rPr>
        <w:t xml:space="preserve"> </w:t>
      </w:r>
      <w:r w:rsidRPr="0011434B">
        <w:rPr>
          <w:sz w:val="24"/>
          <w:lang w:val="ru-RU"/>
        </w:rPr>
        <w:t>класс</w:t>
      </w:r>
      <w:r w:rsidRPr="0011434B">
        <w:rPr>
          <w:spacing w:val="-1"/>
          <w:sz w:val="24"/>
          <w:lang w:val="ru-RU"/>
        </w:rPr>
        <w:t xml:space="preserve"> </w:t>
      </w:r>
      <w:r w:rsidRPr="0011434B">
        <w:rPr>
          <w:sz w:val="24"/>
          <w:lang w:val="ru-RU"/>
        </w:rPr>
        <w:t>–</w:t>
      </w:r>
      <w:r w:rsidRPr="0011434B">
        <w:rPr>
          <w:spacing w:val="-1"/>
          <w:sz w:val="24"/>
          <w:lang w:val="ru-RU"/>
        </w:rPr>
        <w:t xml:space="preserve"> </w:t>
      </w:r>
      <w:r w:rsidRPr="0011434B">
        <w:rPr>
          <w:sz w:val="24"/>
          <w:lang w:val="ru-RU"/>
        </w:rPr>
        <w:t>34</w:t>
      </w:r>
      <w:r w:rsidRPr="0011434B">
        <w:rPr>
          <w:spacing w:val="-2"/>
          <w:sz w:val="24"/>
          <w:lang w:val="ru-RU"/>
        </w:rPr>
        <w:t xml:space="preserve"> </w:t>
      </w:r>
      <w:r w:rsidRPr="0011434B">
        <w:rPr>
          <w:sz w:val="24"/>
          <w:lang w:val="ru-RU"/>
        </w:rPr>
        <w:t>часа</w:t>
      </w:r>
      <w:r w:rsidRPr="0011434B">
        <w:rPr>
          <w:spacing w:val="-2"/>
          <w:sz w:val="24"/>
          <w:lang w:val="ru-RU"/>
        </w:rPr>
        <w:t xml:space="preserve"> </w:t>
      </w:r>
      <w:r w:rsidRPr="0011434B">
        <w:rPr>
          <w:sz w:val="24"/>
          <w:lang w:val="ru-RU"/>
        </w:rPr>
        <w:t>(1</w:t>
      </w:r>
      <w:r w:rsidRPr="0011434B">
        <w:rPr>
          <w:spacing w:val="-2"/>
          <w:sz w:val="24"/>
          <w:lang w:val="ru-RU"/>
        </w:rPr>
        <w:t xml:space="preserve"> </w:t>
      </w:r>
      <w:r w:rsidRPr="0011434B">
        <w:rPr>
          <w:sz w:val="24"/>
          <w:lang w:val="ru-RU"/>
        </w:rPr>
        <w:t>час</w:t>
      </w:r>
      <w:r w:rsidRPr="0011434B">
        <w:rPr>
          <w:spacing w:val="-1"/>
          <w:sz w:val="24"/>
          <w:lang w:val="ru-RU"/>
        </w:rPr>
        <w:t xml:space="preserve"> </w:t>
      </w:r>
      <w:r w:rsidRPr="0011434B">
        <w:rPr>
          <w:sz w:val="24"/>
          <w:lang w:val="ru-RU"/>
        </w:rPr>
        <w:t>в</w:t>
      </w:r>
      <w:r w:rsidRPr="0011434B">
        <w:rPr>
          <w:spacing w:val="-2"/>
          <w:sz w:val="24"/>
          <w:lang w:val="ru-RU"/>
        </w:rPr>
        <w:t xml:space="preserve"> </w:t>
      </w:r>
      <w:r w:rsidRPr="0011434B">
        <w:rPr>
          <w:sz w:val="24"/>
          <w:lang w:val="ru-RU"/>
        </w:rPr>
        <w:t>неделю).</w:t>
      </w:r>
    </w:p>
    <w:sectPr w:rsidR="00D427BD" w:rsidRPr="0011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80"/>
    <w:rsid w:val="000B0D0F"/>
    <w:rsid w:val="0011434B"/>
    <w:rsid w:val="00C14380"/>
    <w:rsid w:val="00D427BD"/>
    <w:rsid w:val="00F8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0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434B"/>
    <w:pPr>
      <w:widowControl w:val="0"/>
      <w:autoSpaceDE w:val="0"/>
      <w:autoSpaceDN w:val="0"/>
      <w:spacing w:before="1" w:after="0" w:line="240" w:lineRule="auto"/>
      <w:ind w:left="2203" w:right="220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1434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143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8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D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0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434B"/>
    <w:pPr>
      <w:widowControl w:val="0"/>
      <w:autoSpaceDE w:val="0"/>
      <w:autoSpaceDN w:val="0"/>
      <w:spacing w:before="1" w:after="0" w:line="240" w:lineRule="auto"/>
      <w:ind w:left="2203" w:right="220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1434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143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8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D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2023-09-16T07:22:00Z</dcterms:created>
  <dcterms:modified xsi:type="dcterms:W3CDTF">2023-09-20T07:52:00Z</dcterms:modified>
</cp:coreProperties>
</file>