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65" w:rsidRDefault="00AA2265" w:rsidP="00AA2265">
      <w:pPr>
        <w:jc w:val="center"/>
        <w:rPr>
          <w:rFonts w:ascii="Times New Roman" w:hAnsi="Times New Roman" w:cs="Times New Roman"/>
          <w:color w:val="000000"/>
          <w:sz w:val="96"/>
          <w:szCs w:val="96"/>
        </w:rPr>
      </w:pPr>
      <w:r w:rsidRPr="00AA2265">
        <w:rPr>
          <w:rFonts w:ascii="Times New Roman" w:hAnsi="Times New Roman" w:cs="Times New Roman"/>
          <w:color w:val="000000"/>
          <w:sz w:val="96"/>
          <w:szCs w:val="96"/>
        </w:rPr>
        <w:t>ЕГЭ</w:t>
      </w:r>
    </w:p>
    <w:p w:rsidR="00AA2265" w:rsidRPr="00AA2265" w:rsidRDefault="00AA2265" w:rsidP="00AA2265">
      <w:pPr>
        <w:shd w:val="clear" w:color="auto" w:fill="FFFFFF"/>
        <w:spacing w:beforeAutospacing="1" w:after="0" w:line="240" w:lineRule="auto"/>
        <w:ind w:left="72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hyperlink r:id="rId5" w:history="1">
        <w:r w:rsidRPr="00AA2265">
          <w:rPr>
            <w:rFonts w:ascii="Times New Roman" w:eastAsia="Times New Roman" w:hAnsi="Times New Roman" w:cs="Times New Roman"/>
            <w:b/>
            <w:bCs/>
            <w:sz w:val="44"/>
            <w:szCs w:val="44"/>
          </w:rPr>
          <w:t>Нормативно-правовые документы</w:t>
        </w:r>
      </w:hyperlink>
    </w:p>
    <w:p w:rsidR="00AA2265" w:rsidRDefault="00AA2265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000000" w:rsidRDefault="00AA2265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AA2265">
        <w:rPr>
          <w:rFonts w:ascii="Times New Roman" w:hAnsi="Times New Roman" w:cs="Times New Roman"/>
          <w:color w:val="000000"/>
          <w:sz w:val="32"/>
          <w:szCs w:val="32"/>
        </w:rPr>
        <w:t>Приказ Минпросвещения России, Рособрнадзора № 233/552 от 04.04.2023 г. «Об утверждении Порядка проведения государственной итоговой аттестации по образовательным программам среднего общего образования» </w:t>
      </w:r>
    </w:p>
    <w:p w:rsidR="00AA2265" w:rsidRDefault="00AA2265">
      <w:pPr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AA2265" w:rsidRPr="00AA2265" w:rsidRDefault="00AA2265">
      <w:pPr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AA2265">
        <w:rPr>
          <w:rFonts w:ascii="Times New Roman" w:hAnsi="Times New Roman" w:cs="Times New Roman"/>
          <w:b/>
          <w:color w:val="000000"/>
          <w:sz w:val="36"/>
          <w:szCs w:val="36"/>
        </w:rPr>
        <w:t>На сайте fipi.ru представлены следующие  документы:</w:t>
      </w:r>
    </w:p>
    <w:p w:rsidR="00AA2265" w:rsidRPr="00AA2265" w:rsidRDefault="00AA2265" w:rsidP="00AA2265">
      <w:pPr>
        <w:numPr>
          <w:ilvl w:val="0"/>
          <w:numId w:val="1"/>
        </w:numPr>
        <w:shd w:val="clear" w:color="auto" w:fill="FFFFFF"/>
        <w:spacing w:beforeAutospacing="1" w:after="0" w:line="36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hyperlink r:id="rId6" w:history="1">
        <w:r w:rsidRPr="00AA2265">
          <w:rPr>
            <w:rFonts w:ascii="Times New Roman" w:eastAsia="Times New Roman" w:hAnsi="Times New Roman" w:cs="Times New Roman"/>
            <w:bCs/>
            <w:color w:val="222222"/>
            <w:sz w:val="36"/>
            <w:szCs w:val="36"/>
          </w:rPr>
          <w:t>Демоверсии, спецификации, кодификаторы</w:t>
        </w:r>
      </w:hyperlink>
    </w:p>
    <w:p w:rsidR="00AA2265" w:rsidRPr="00AA2265" w:rsidRDefault="00AA2265" w:rsidP="00AA2265">
      <w:pPr>
        <w:numPr>
          <w:ilvl w:val="0"/>
          <w:numId w:val="1"/>
        </w:numPr>
        <w:shd w:val="clear" w:color="auto" w:fill="FFFFFF"/>
        <w:spacing w:beforeAutospacing="1" w:after="0" w:line="36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hyperlink r:id="rId7" w:history="1">
        <w:r w:rsidRPr="00AA2265">
          <w:rPr>
            <w:rFonts w:ascii="Times New Roman" w:eastAsia="Times New Roman" w:hAnsi="Times New Roman" w:cs="Times New Roman"/>
            <w:bCs/>
            <w:color w:val="222222"/>
            <w:sz w:val="36"/>
            <w:szCs w:val="36"/>
          </w:rPr>
          <w:t>Для предметных комиссий субъектов РФ</w:t>
        </w:r>
      </w:hyperlink>
    </w:p>
    <w:p w:rsidR="00AA2265" w:rsidRPr="00AA2265" w:rsidRDefault="00AA2265" w:rsidP="00AA2265">
      <w:pPr>
        <w:numPr>
          <w:ilvl w:val="0"/>
          <w:numId w:val="1"/>
        </w:numPr>
        <w:shd w:val="clear" w:color="auto" w:fill="FFFFFF"/>
        <w:spacing w:beforeAutospacing="1" w:after="0" w:line="36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hyperlink r:id="rId8" w:history="1">
        <w:r w:rsidRPr="00AA2265">
          <w:rPr>
            <w:rFonts w:ascii="Times New Roman" w:eastAsia="Times New Roman" w:hAnsi="Times New Roman" w:cs="Times New Roman"/>
            <w:bCs/>
            <w:color w:val="222222"/>
            <w:sz w:val="36"/>
            <w:szCs w:val="36"/>
          </w:rPr>
          <w:t>Аналитические и методические материалы</w:t>
        </w:r>
      </w:hyperlink>
    </w:p>
    <w:p w:rsidR="00AA2265" w:rsidRPr="00AA2265" w:rsidRDefault="00AA2265" w:rsidP="00AA2265">
      <w:pPr>
        <w:numPr>
          <w:ilvl w:val="0"/>
          <w:numId w:val="1"/>
        </w:numPr>
        <w:shd w:val="clear" w:color="auto" w:fill="FFFFFF"/>
        <w:spacing w:beforeAutospacing="1" w:after="0" w:line="36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hyperlink r:id="rId9" w:history="1">
        <w:r w:rsidRPr="00AA2265">
          <w:rPr>
            <w:rFonts w:ascii="Times New Roman" w:eastAsia="Times New Roman" w:hAnsi="Times New Roman" w:cs="Times New Roman"/>
            <w:bCs/>
            <w:color w:val="222222"/>
            <w:sz w:val="36"/>
            <w:szCs w:val="36"/>
          </w:rPr>
          <w:t>Видеоконсультации разработчиков КИМ ЕГЭ</w:t>
        </w:r>
      </w:hyperlink>
    </w:p>
    <w:p w:rsidR="00AA2265" w:rsidRPr="00AA2265" w:rsidRDefault="00AA2265" w:rsidP="00AA2265">
      <w:pPr>
        <w:numPr>
          <w:ilvl w:val="0"/>
          <w:numId w:val="1"/>
        </w:numPr>
        <w:shd w:val="clear" w:color="auto" w:fill="FFFFFF"/>
        <w:spacing w:beforeAutospacing="1" w:after="0" w:line="36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hyperlink r:id="rId10" w:history="1">
        <w:r w:rsidRPr="00AA2265">
          <w:rPr>
            <w:rFonts w:ascii="Times New Roman" w:eastAsia="Times New Roman" w:hAnsi="Times New Roman" w:cs="Times New Roman"/>
            <w:bCs/>
            <w:color w:val="222222"/>
            <w:sz w:val="36"/>
            <w:szCs w:val="36"/>
          </w:rPr>
          <w:t>Открытый банк заданий ЕГЭ</w:t>
        </w:r>
      </w:hyperlink>
    </w:p>
    <w:p w:rsidR="00AA2265" w:rsidRDefault="00AA2265" w:rsidP="00AA2265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AA2265" w:rsidRDefault="00AA2265" w:rsidP="00AA2265">
      <w:pPr>
        <w:spacing w:line="93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AA2265" w:rsidRDefault="00AA2265" w:rsidP="00AA2265">
      <w:pPr>
        <w:spacing w:line="93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AA2265" w:rsidRDefault="00AA2265" w:rsidP="00AA2265">
      <w:pPr>
        <w:spacing w:line="93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AA2265" w:rsidRDefault="00AA2265" w:rsidP="00AA2265">
      <w:pPr>
        <w:spacing w:line="93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AA2265" w:rsidRDefault="00AA2265" w:rsidP="00AA2265">
      <w:pPr>
        <w:spacing w:line="93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AA2265" w:rsidRDefault="00AA2265" w:rsidP="00AA2265">
      <w:pPr>
        <w:spacing w:line="93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AA2265" w:rsidRPr="00AA2265" w:rsidRDefault="00AA2265" w:rsidP="00AA2265">
      <w:pPr>
        <w:spacing w:line="9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AA22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Итоговое сочинение (изложение)</w:t>
      </w:r>
    </w:p>
    <w:p w:rsidR="00AA2265" w:rsidRPr="00AA2265" w:rsidRDefault="00AA2265" w:rsidP="00AA226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A226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В 2023/24 учебном году комплекты тем итогового сочинения будут формироваться из ежегодно пополняемого закрытого банка тем итогового сочинения. Комплекты будут содержать как темы, которые использовались в прошлые годы, так и новые темы, разработанные в 2022 и 2023 гг.</w:t>
      </w:r>
      <w:r w:rsidRPr="00AA2265">
        <w:rPr>
          <w:rFonts w:ascii="Times New Roman" w:eastAsia="Times New Roman" w:hAnsi="Times New Roman" w:cs="Times New Roman"/>
          <w:sz w:val="32"/>
          <w:szCs w:val="32"/>
        </w:rPr>
        <w:br/>
      </w:r>
      <w:r w:rsidRPr="00AA226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По согласованию с Советом по вопросам проведения итогового сочинения в раздел 3 «Природа и культура в жизни человека» добавлен новый подраздел «Язык и языковая личность». В связи с этим уточнен комментарий к разделу.</w:t>
      </w:r>
      <w:r w:rsidRPr="00AA2265">
        <w:rPr>
          <w:rFonts w:ascii="Times New Roman" w:eastAsia="Times New Roman" w:hAnsi="Times New Roman" w:cs="Times New Roman"/>
          <w:sz w:val="32"/>
          <w:szCs w:val="32"/>
        </w:rPr>
        <w:br/>
      </w:r>
      <w:r w:rsidRPr="00AA226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Открытый банк итогового изложения пополнен новыми текстами.</w:t>
      </w:r>
      <w:r w:rsidRPr="00AA2265">
        <w:rPr>
          <w:rFonts w:ascii="Times New Roman" w:eastAsia="Times New Roman" w:hAnsi="Times New Roman" w:cs="Times New Roman"/>
          <w:sz w:val="32"/>
          <w:szCs w:val="32"/>
        </w:rPr>
        <w:br/>
      </w:r>
      <w:r w:rsidRPr="00AA226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Порядок и процедура проведения итогового сочинения (изложения), критерии их оценивания в новом учебном году не меняются.</w:t>
      </w:r>
      <w:r w:rsidRPr="00AA2265">
        <w:rPr>
          <w:rFonts w:ascii="Times New Roman" w:eastAsia="Times New Roman" w:hAnsi="Times New Roman" w:cs="Times New Roman"/>
          <w:sz w:val="32"/>
          <w:szCs w:val="32"/>
        </w:rPr>
        <w:br/>
      </w:r>
      <w:r w:rsidRPr="00AA2265">
        <w:rPr>
          <w:rFonts w:ascii="Times New Roman" w:eastAsia="Times New Roman" w:hAnsi="Times New Roman" w:cs="Times New Roman"/>
          <w:b/>
          <w:bCs/>
          <w:sz w:val="32"/>
          <w:szCs w:val="32"/>
        </w:rPr>
        <w:t>На сайте ФГБНУ «ФИПИ» опубликованы следующие материалы:</w:t>
      </w:r>
      <w:r w:rsidRPr="00AA2265">
        <w:rPr>
          <w:rFonts w:ascii="Times New Roman" w:eastAsia="Times New Roman" w:hAnsi="Times New Roman" w:cs="Times New Roman"/>
          <w:sz w:val="32"/>
          <w:szCs w:val="32"/>
        </w:rPr>
        <w:br/>
      </w:r>
      <w:hyperlink r:id="rId11" w:tgtFrame="_blank" w:history="1">
        <w:r w:rsidRPr="00AA2265">
          <w:rPr>
            <w:rFonts w:ascii="Times New Roman" w:eastAsia="Times New Roman" w:hAnsi="Times New Roman" w:cs="Times New Roman"/>
            <w:sz w:val="32"/>
            <w:szCs w:val="32"/>
          </w:rPr>
          <w:t>1. Структура закрытого банка тем итогового сочинения</w:t>
        </w:r>
      </w:hyperlink>
      <w:r w:rsidRPr="00AA2265">
        <w:rPr>
          <w:rFonts w:ascii="Times New Roman" w:eastAsia="Times New Roman" w:hAnsi="Times New Roman" w:cs="Times New Roman"/>
          <w:sz w:val="32"/>
          <w:szCs w:val="32"/>
        </w:rPr>
        <w:t> (уточнена)</w:t>
      </w:r>
      <w:r w:rsidRPr="00AA2265">
        <w:rPr>
          <w:rFonts w:ascii="Times New Roman" w:eastAsia="Times New Roman" w:hAnsi="Times New Roman" w:cs="Times New Roman"/>
          <w:sz w:val="32"/>
          <w:szCs w:val="32"/>
        </w:rPr>
        <w:br/>
      </w:r>
      <w:hyperlink r:id="rId12" w:tgtFrame="_blank" w:history="1">
        <w:r w:rsidRPr="00AA2265">
          <w:rPr>
            <w:rFonts w:ascii="Times New Roman" w:eastAsia="Times New Roman" w:hAnsi="Times New Roman" w:cs="Times New Roman"/>
            <w:sz w:val="32"/>
            <w:szCs w:val="32"/>
          </w:rPr>
          <w:t>2. Комментарии к разделам закрытого банка тем итогового сочинения</w:t>
        </w:r>
      </w:hyperlink>
      <w:r w:rsidRPr="00AA2265">
        <w:rPr>
          <w:rFonts w:ascii="Times New Roman" w:eastAsia="Times New Roman" w:hAnsi="Times New Roman" w:cs="Times New Roman"/>
          <w:sz w:val="32"/>
          <w:szCs w:val="32"/>
        </w:rPr>
        <w:t> (уточнены)</w:t>
      </w:r>
      <w:r w:rsidRPr="00AA2265">
        <w:rPr>
          <w:rFonts w:ascii="Times New Roman" w:eastAsia="Times New Roman" w:hAnsi="Times New Roman" w:cs="Times New Roman"/>
          <w:sz w:val="32"/>
          <w:szCs w:val="32"/>
        </w:rPr>
        <w:br/>
      </w:r>
      <w:hyperlink r:id="rId13" w:tgtFrame="_blank" w:history="1">
        <w:r w:rsidRPr="00AA2265">
          <w:rPr>
            <w:rFonts w:ascii="Times New Roman" w:eastAsia="Times New Roman" w:hAnsi="Times New Roman" w:cs="Times New Roman"/>
            <w:sz w:val="32"/>
            <w:szCs w:val="32"/>
          </w:rPr>
          <w:t>3. Образец комплекта тем 2023/24 учебного года</w:t>
        </w:r>
      </w:hyperlink>
      <w:r w:rsidRPr="00AA2265">
        <w:rPr>
          <w:rFonts w:ascii="Times New Roman" w:eastAsia="Times New Roman" w:hAnsi="Times New Roman" w:cs="Times New Roman"/>
          <w:sz w:val="32"/>
          <w:szCs w:val="32"/>
        </w:rPr>
        <w:t> (обновлен)</w:t>
      </w:r>
      <w:r w:rsidRPr="00AA2265">
        <w:rPr>
          <w:rFonts w:ascii="Times New Roman" w:eastAsia="Times New Roman" w:hAnsi="Times New Roman" w:cs="Times New Roman"/>
          <w:sz w:val="32"/>
          <w:szCs w:val="32"/>
        </w:rPr>
        <w:br/>
      </w:r>
      <w:hyperlink r:id="rId14" w:tgtFrame="_blank" w:history="1">
        <w:r w:rsidRPr="00AA2265">
          <w:rPr>
            <w:rFonts w:ascii="Times New Roman" w:eastAsia="Times New Roman" w:hAnsi="Times New Roman" w:cs="Times New Roman"/>
            <w:sz w:val="32"/>
            <w:szCs w:val="32"/>
          </w:rPr>
          <w:t>4. Критерии оценивания итогового сочинения (изложения)</w:t>
        </w:r>
      </w:hyperlink>
      <w:r w:rsidRPr="00AA2265">
        <w:rPr>
          <w:rFonts w:ascii="Times New Roman" w:eastAsia="Times New Roman" w:hAnsi="Times New Roman" w:cs="Times New Roman"/>
          <w:sz w:val="32"/>
          <w:szCs w:val="32"/>
        </w:rPr>
        <w:t> (без изменений)</w:t>
      </w:r>
      <w:r w:rsidRPr="00AA2265">
        <w:rPr>
          <w:rFonts w:ascii="Times New Roman" w:eastAsia="Times New Roman" w:hAnsi="Times New Roman" w:cs="Times New Roman"/>
          <w:sz w:val="32"/>
          <w:szCs w:val="32"/>
        </w:rPr>
        <w:br/>
      </w:r>
      <w:r w:rsidRPr="00AA2265">
        <w:rPr>
          <w:rFonts w:ascii="Times New Roman" w:eastAsia="Times New Roman" w:hAnsi="Times New Roman" w:cs="Times New Roman"/>
          <w:sz w:val="32"/>
          <w:szCs w:val="32"/>
        </w:rPr>
        <w:br/>
      </w:r>
      <w:hyperlink r:id="rId15" w:history="1">
        <w:r w:rsidRPr="00AA2265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t>Письмо Рособрнадзора № 04-303 от 21.09.2023 о направлении методических документов, рекомендуемых при организации и проведении итогового сочинения (изложения) в 2023/24 учебном году</w:t>
        </w:r>
      </w:hyperlink>
      <w:r w:rsidRPr="00AA2265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:rsidR="00AA2265" w:rsidRPr="00AA2265" w:rsidRDefault="00AA2265" w:rsidP="00AA2265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" w:tgtFrame="_blank" w:history="1">
        <w:r w:rsidRPr="00AA2265">
          <w:rPr>
            <w:rFonts w:ascii="Times New Roman" w:eastAsia="Times New Roman" w:hAnsi="Times New Roman" w:cs="Times New Roman"/>
            <w:sz w:val="28"/>
            <w:szCs w:val="28"/>
          </w:rPr>
          <w:t>Методические рекомендации по организации и проведению итогового сочинения (изложения) в 2023/24 учебном году</w:t>
        </w:r>
      </w:hyperlink>
    </w:p>
    <w:p w:rsidR="00AA2265" w:rsidRPr="00AA2265" w:rsidRDefault="00AA2265" w:rsidP="00AA2265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" w:tgtFrame="_blank" w:history="1">
        <w:r w:rsidRPr="00AA2265">
          <w:rPr>
            <w:rFonts w:ascii="Times New Roman" w:eastAsia="Times New Roman" w:hAnsi="Times New Roman" w:cs="Times New Roman"/>
            <w:sz w:val="28"/>
            <w:szCs w:val="28"/>
          </w:rPr>
          <w:t>Правила заполнения бланков итогового сочинения (изложения) в 2023/24 учебном году</w:t>
        </w:r>
      </w:hyperlink>
    </w:p>
    <w:p w:rsidR="00AA2265" w:rsidRPr="00AA2265" w:rsidRDefault="00AA2265" w:rsidP="00AA2265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" w:tgtFrame="_blank" w:history="1">
        <w:r w:rsidRPr="00AA2265">
          <w:rPr>
            <w:rFonts w:ascii="Times New Roman" w:eastAsia="Times New Roman" w:hAnsi="Times New Roman" w:cs="Times New Roman"/>
            <w:sz w:val="28"/>
            <w:szCs w:val="28"/>
          </w:rPr>
          <w:t>Сборник отчетных форм для проведения итогового сочинения (изложения) в 2023/24 учебном году</w:t>
        </w:r>
      </w:hyperlink>
    </w:p>
    <w:p w:rsidR="00AA2265" w:rsidRPr="00AA2265" w:rsidRDefault="00AA2265" w:rsidP="00AA2265">
      <w:pPr>
        <w:numPr>
          <w:ilvl w:val="0"/>
          <w:numId w:val="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" w:tgtFrame="_blank" w:history="1">
        <w:r w:rsidRPr="00AA2265">
          <w:rPr>
            <w:rFonts w:ascii="Times New Roman" w:eastAsia="Times New Roman" w:hAnsi="Times New Roman" w:cs="Times New Roman"/>
            <w:bCs/>
            <w:sz w:val="28"/>
            <w:szCs w:val="28"/>
          </w:rPr>
          <w:t>Методические рекомендации по подготовке к итоговому сочинению</w:t>
        </w:r>
      </w:hyperlink>
    </w:p>
    <w:p w:rsidR="00AA2265" w:rsidRPr="00AA2265" w:rsidRDefault="00AA2265" w:rsidP="00AA2265">
      <w:pPr>
        <w:numPr>
          <w:ilvl w:val="0"/>
          <w:numId w:val="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0" w:tgtFrame="_blank" w:history="1">
        <w:r w:rsidRPr="00AA2265">
          <w:rPr>
            <w:rFonts w:ascii="Times New Roman" w:eastAsia="Times New Roman" w:hAnsi="Times New Roman" w:cs="Times New Roman"/>
            <w:bCs/>
            <w:sz w:val="28"/>
            <w:szCs w:val="28"/>
          </w:rPr>
          <w:t>Рекомендации по обучению написанию связного текста для учителей, не являющихся учителями русского языка и литературы</w:t>
        </w:r>
      </w:hyperlink>
    </w:p>
    <w:p w:rsidR="00AA2265" w:rsidRPr="00AA2265" w:rsidRDefault="00AA2265" w:rsidP="00AA2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A2265" w:rsidRPr="00AA2265" w:rsidSect="00AA22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5081D"/>
    <w:multiLevelType w:val="multilevel"/>
    <w:tmpl w:val="F08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DD1B2A"/>
    <w:multiLevelType w:val="multilevel"/>
    <w:tmpl w:val="206C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E01296"/>
    <w:multiLevelType w:val="multilevel"/>
    <w:tmpl w:val="5C44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2265"/>
    <w:rsid w:val="00AA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2265"/>
    <w:rPr>
      <w:color w:val="0000FF"/>
      <w:u w:val="single"/>
    </w:rPr>
  </w:style>
  <w:style w:type="character" w:styleId="a4">
    <w:name w:val="Strong"/>
    <w:basedOn w:val="a0"/>
    <w:uiPriority w:val="22"/>
    <w:qFormat/>
    <w:rsid w:val="00AA22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84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504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ege/analiticheskie-i-metodicheskie-materialy" TargetMode="External"/><Relationship Id="rId13" Type="http://schemas.openxmlformats.org/officeDocument/2006/relationships/hyperlink" Target="https://doc.fipi.ru/itogovoe-sochinenie/03_Obrazec_komplekta_tem_2023_24.pdf" TargetMode="External"/><Relationship Id="rId18" Type="http://schemas.openxmlformats.org/officeDocument/2006/relationships/hyperlink" Target="https://doc.fipi.ru/itogovoe-sochinenie/Sbornik_otchetnyh_form_2023-2024.xl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fipi.ru/ege/dlya-predmetnyh-komissiy-subektov-rf" TargetMode="External"/><Relationship Id="rId12" Type="http://schemas.openxmlformats.org/officeDocument/2006/relationships/hyperlink" Target="https://doc.fipi.ru/itogovoe-sochinenie/02_Kommentarii_k_razdelam_banka_tem_sochineniy_2023.pdf" TargetMode="External"/><Relationship Id="rId17" Type="http://schemas.openxmlformats.org/officeDocument/2006/relationships/hyperlink" Target="https://doc.fipi.ru/itogovoe-sochinenie/pravila_zapolneniya_blankov_2023-2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.fipi.ru/itogovoe-sochinenie/mr_organizacia_it_sochineniya_2023-24.pdf" TargetMode="External"/><Relationship Id="rId20" Type="http://schemas.openxmlformats.org/officeDocument/2006/relationships/hyperlink" Target="https://doc.fipi.ru/itogovoe-sochinenie/Recomendacii_po_obucheniyu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pi.ru/ege/demoversii-specifikacii-kodifikatory" TargetMode="External"/><Relationship Id="rId11" Type="http://schemas.openxmlformats.org/officeDocument/2006/relationships/hyperlink" Target="https://doc.fipi.ru/itogovoe-sochinenie/01_Struktura_banka_tem_sochineniy.pdf" TargetMode="External"/><Relationship Id="rId5" Type="http://schemas.openxmlformats.org/officeDocument/2006/relationships/hyperlink" Target="https://fipi.ru/ege/normativno-pravovye-dokumenty" TargetMode="External"/><Relationship Id="rId15" Type="http://schemas.openxmlformats.org/officeDocument/2006/relationships/hyperlink" Target="https://doc.fipi.ru/itogovoe-sochinenie/RON_04-303_21.09.2023.pdf" TargetMode="External"/><Relationship Id="rId10" Type="http://schemas.openxmlformats.org/officeDocument/2006/relationships/hyperlink" Target="https://fipi.ru/ege/otkrytyy-bank-zadaniy-ege" TargetMode="External"/><Relationship Id="rId19" Type="http://schemas.openxmlformats.org/officeDocument/2006/relationships/hyperlink" Target="https://doc.fipi.ru/itogovoe-sochinenie/MR_po_podgotovk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ege/videokonsultatsii-razrabotchikov-kim-yege" TargetMode="External"/><Relationship Id="rId14" Type="http://schemas.openxmlformats.org/officeDocument/2006/relationships/hyperlink" Target="https://doc.fipi.ru/itogovoe-sochinenie/04_Kriterii_it_soch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537</Words>
  <Characters>3061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</dc:creator>
  <cp:keywords/>
  <dc:description/>
  <cp:lastModifiedBy>Михайлова</cp:lastModifiedBy>
  <cp:revision>3</cp:revision>
  <cp:lastPrinted>2023-10-24T09:56:00Z</cp:lastPrinted>
  <dcterms:created xsi:type="dcterms:W3CDTF">2023-10-24T09:50:00Z</dcterms:created>
  <dcterms:modified xsi:type="dcterms:W3CDTF">2023-10-24T09:56:00Z</dcterms:modified>
</cp:coreProperties>
</file>