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7968" w:rsidRDefault="00FA2BF0" w:rsidP="00417968">
      <w:pPr>
        <w:spacing w:after="0" w:line="264" w:lineRule="auto"/>
        <w:ind w:left="120"/>
        <w:rPr>
          <w:rFonts w:ascii="Times New Roman" w:hAnsi="Times New Roman"/>
          <w:b/>
          <w:color w:val="000000"/>
          <w:sz w:val="28"/>
          <w:lang w:val="ru-RU"/>
        </w:rPr>
      </w:pPr>
      <w:bookmarkStart w:id="0" w:name="block-20513512"/>
      <w:r w:rsidRPr="00FA2BF0">
        <w:rPr>
          <w:rFonts w:ascii="Times New Roman" w:hAnsi="Times New Roman"/>
          <w:b/>
          <w:noProof/>
          <w:color w:val="000000"/>
          <w:sz w:val="28"/>
          <w:lang w:val="ru-RU" w:eastAsia="ru-RU"/>
        </w:rPr>
        <w:drawing>
          <wp:inline distT="0" distB="0" distL="0" distR="0">
            <wp:extent cx="5940425" cy="7918587"/>
            <wp:effectExtent l="0" t="0" r="3175" b="6350"/>
            <wp:docPr id="2" name="Рисунок 2" descr="C:\Users\garik\Desktop\169891259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rik\Desktop\16989125921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417968" w:rsidRDefault="00417968" w:rsidP="00417968">
      <w:pPr>
        <w:spacing w:after="0" w:line="264" w:lineRule="auto"/>
        <w:ind w:left="120"/>
        <w:rPr>
          <w:rFonts w:ascii="Times New Roman" w:hAnsi="Times New Roman"/>
          <w:b/>
          <w:color w:val="000000"/>
          <w:sz w:val="28"/>
          <w:lang w:val="ru-RU"/>
        </w:rPr>
      </w:pPr>
    </w:p>
    <w:p w:rsidR="00417968" w:rsidRDefault="00417968" w:rsidP="00417968">
      <w:pPr>
        <w:spacing w:after="0" w:line="264" w:lineRule="auto"/>
        <w:ind w:left="120"/>
        <w:rPr>
          <w:rFonts w:ascii="Times New Roman" w:hAnsi="Times New Roman"/>
          <w:b/>
          <w:color w:val="000000"/>
          <w:sz w:val="28"/>
          <w:lang w:val="ru-RU"/>
        </w:rPr>
      </w:pPr>
    </w:p>
    <w:p w:rsidR="00417968" w:rsidRDefault="00417968" w:rsidP="00417968">
      <w:pPr>
        <w:spacing w:after="0" w:line="264" w:lineRule="auto"/>
        <w:ind w:left="120"/>
        <w:rPr>
          <w:rFonts w:ascii="Times New Roman" w:hAnsi="Times New Roman"/>
          <w:b/>
          <w:color w:val="000000"/>
          <w:sz w:val="28"/>
          <w:lang w:val="ru-RU"/>
        </w:rPr>
      </w:pPr>
    </w:p>
    <w:p w:rsidR="00417968" w:rsidRDefault="00417968" w:rsidP="00417968">
      <w:pPr>
        <w:spacing w:after="0" w:line="264" w:lineRule="auto"/>
        <w:ind w:left="120"/>
        <w:rPr>
          <w:rFonts w:ascii="Times New Roman" w:hAnsi="Times New Roman"/>
          <w:b/>
          <w:color w:val="000000"/>
          <w:sz w:val="28"/>
          <w:lang w:val="ru-RU"/>
        </w:rPr>
      </w:pPr>
    </w:p>
    <w:p w:rsidR="00417968" w:rsidRPr="00417968" w:rsidRDefault="00417968" w:rsidP="00417968">
      <w:pPr>
        <w:spacing w:after="0" w:line="264" w:lineRule="auto"/>
        <w:ind w:left="120"/>
        <w:rPr>
          <w:lang w:val="ru-RU"/>
        </w:rPr>
      </w:pPr>
      <w:r w:rsidRPr="00417968"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417968" w:rsidRPr="00417968" w:rsidRDefault="00417968" w:rsidP="00417968">
      <w:pPr>
        <w:spacing w:after="0" w:line="264" w:lineRule="auto"/>
        <w:ind w:left="120"/>
        <w:rPr>
          <w:lang w:val="ru-RU"/>
        </w:rPr>
      </w:pPr>
    </w:p>
    <w:p w:rsidR="00417968" w:rsidRPr="000630FB" w:rsidRDefault="00417968" w:rsidP="00417968">
      <w:pPr>
        <w:spacing w:after="0" w:line="264" w:lineRule="auto"/>
        <w:ind w:firstLine="600"/>
        <w:jc w:val="both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>Рабочая программа по учебному предмету «Литературное чтение» (предметная область «Русский язык и литературное чтение») соответствует Федеральной рабочей программе по учебному предмету «Литературное чтение» и включает пояснительную записку, содержание обучения, планируемые результаты освоения программы по литературному чтению. Пояснительная записка отражает общие цели и задачи изучения литературного чтения, место в структуре учебного плана, а также подходы к отбору содержания и планируемым результатам.</w:t>
      </w:r>
    </w:p>
    <w:p w:rsidR="00417968" w:rsidRPr="000630FB" w:rsidRDefault="00417968" w:rsidP="00417968">
      <w:pPr>
        <w:spacing w:after="0" w:line="264" w:lineRule="auto"/>
        <w:ind w:firstLine="600"/>
        <w:jc w:val="both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>Содержание обучения представлено тематическими блоками, которые предлагаются для обязательного изучения в каждом классе на уровне начального общего образования. Содержание обучения в каждом классе завершается перечнем универсальных учебных действий (познавательных, коммуникативных, регулятивных), которые возможно формировать средствами литературного чтения с учётом возрастных особенностей обучающихся.</w:t>
      </w:r>
    </w:p>
    <w:p w:rsidR="00417968" w:rsidRPr="000630FB" w:rsidRDefault="00417968" w:rsidP="00417968">
      <w:pPr>
        <w:spacing w:after="0" w:line="264" w:lineRule="auto"/>
        <w:ind w:firstLine="600"/>
        <w:jc w:val="both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 xml:space="preserve">Планируемые результаты освоения программы по литературному чтению включают личностные, </w:t>
      </w:r>
      <w:proofErr w:type="spellStart"/>
      <w:r w:rsidRPr="000630FB">
        <w:rPr>
          <w:rFonts w:ascii="Times New Roman" w:hAnsi="Times New Roman"/>
          <w:color w:val="000000"/>
          <w:sz w:val="28"/>
          <w:lang w:val="ru-RU"/>
        </w:rPr>
        <w:t>метапредметные</w:t>
      </w:r>
      <w:proofErr w:type="spellEnd"/>
      <w:r w:rsidRPr="000630FB">
        <w:rPr>
          <w:rFonts w:ascii="Times New Roman" w:hAnsi="Times New Roman"/>
          <w:color w:val="000000"/>
          <w:sz w:val="28"/>
          <w:lang w:val="ru-RU"/>
        </w:rPr>
        <w:t xml:space="preserve"> результаты за период обучения, а также предметные достижения обучающегося за каждый год обучения на уровне начального общего образования.</w:t>
      </w:r>
    </w:p>
    <w:p w:rsidR="00417968" w:rsidRPr="000630FB" w:rsidRDefault="00417968" w:rsidP="00417968">
      <w:pPr>
        <w:spacing w:after="0" w:line="264" w:lineRule="auto"/>
        <w:ind w:left="120"/>
        <w:rPr>
          <w:lang w:val="ru-RU"/>
        </w:rPr>
      </w:pPr>
    </w:p>
    <w:p w:rsidR="00417968" w:rsidRPr="000630FB" w:rsidRDefault="00417968" w:rsidP="00417968">
      <w:pPr>
        <w:spacing w:after="0" w:line="264" w:lineRule="auto"/>
        <w:ind w:left="120"/>
        <w:rPr>
          <w:lang w:val="ru-RU"/>
        </w:rPr>
      </w:pPr>
      <w:r w:rsidRPr="000630FB">
        <w:rPr>
          <w:rFonts w:ascii="Times New Roman" w:hAnsi="Times New Roman"/>
          <w:b/>
          <w:color w:val="000000"/>
          <w:sz w:val="28"/>
          <w:lang w:val="ru-RU"/>
        </w:rPr>
        <w:t>ОБЩАЯ ХАРАКТЕРИСТИКА УЧЕБНОГО ПРЕДМЕТА «ЛИТЕРАТУРНОЕ ЧТЕНИЕ»</w:t>
      </w:r>
    </w:p>
    <w:p w:rsidR="00417968" w:rsidRPr="000630FB" w:rsidRDefault="00417968" w:rsidP="00417968">
      <w:pPr>
        <w:spacing w:after="0" w:line="264" w:lineRule="auto"/>
        <w:ind w:left="120"/>
        <w:rPr>
          <w:lang w:val="ru-RU"/>
        </w:rPr>
      </w:pPr>
    </w:p>
    <w:p w:rsidR="00417968" w:rsidRPr="000630FB" w:rsidRDefault="00417968" w:rsidP="00417968">
      <w:pPr>
        <w:spacing w:after="0" w:line="264" w:lineRule="auto"/>
        <w:ind w:firstLine="600"/>
        <w:jc w:val="both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 xml:space="preserve">Программа по литературному чтению на уровне начального общего образования составлена на основе требований к результатам освоения программы начального общего образования ФГОС НОО, а также ориентирована на целевые приоритеты духовно-нравственного развития, воспитания и социализации обучающихся, сформулированные в федеральной </w:t>
      </w:r>
      <w:r w:rsidRPr="000630FB">
        <w:rPr>
          <w:rFonts w:ascii="Times New Roman" w:hAnsi="Times New Roman"/>
          <w:color w:val="333333"/>
          <w:sz w:val="28"/>
          <w:lang w:val="ru-RU"/>
        </w:rPr>
        <w:t xml:space="preserve">рабочей </w:t>
      </w:r>
      <w:r w:rsidRPr="000630FB">
        <w:rPr>
          <w:rFonts w:ascii="Times New Roman" w:hAnsi="Times New Roman"/>
          <w:color w:val="000000"/>
          <w:sz w:val="28"/>
          <w:lang w:val="ru-RU"/>
        </w:rPr>
        <w:t>программе воспитания.</w:t>
      </w:r>
    </w:p>
    <w:p w:rsidR="00417968" w:rsidRPr="000630FB" w:rsidRDefault="00417968" w:rsidP="00417968">
      <w:pPr>
        <w:spacing w:after="0" w:line="264" w:lineRule="auto"/>
        <w:ind w:firstLine="600"/>
        <w:jc w:val="both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>Литературное чтение – один из ведущих учебных предметов уровня начального общего образования, который обеспечивает, наряду с достижением предметных результатов, становление базового умения, необходимого для успешного изучения других предметов и дальнейшего обучения, читательской грамотности и закладывает основы интеллектуального, речевого, эмоционального, духовно-нравственного развития обучающихся.</w:t>
      </w:r>
    </w:p>
    <w:p w:rsidR="00417968" w:rsidRPr="000630FB" w:rsidRDefault="00417968" w:rsidP="00417968">
      <w:pPr>
        <w:spacing w:after="0" w:line="264" w:lineRule="auto"/>
        <w:ind w:firstLine="600"/>
        <w:jc w:val="both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>Литературное чтение призвано ввести обучающегося в мир художественной литературы, обеспечить формирование навыков смыслового чтения, способов и приёмов работы с различными видами текстов и книгой, знакомство с детской литературой и с учётом этого направлен на общее и литературное развитие обучающегося, реализацию творческих способностей обучающегося, а также на обеспечение преемственности в изучении систематического курса литературы.</w:t>
      </w:r>
    </w:p>
    <w:p w:rsidR="00417968" w:rsidRPr="000630FB" w:rsidRDefault="00417968" w:rsidP="00417968">
      <w:pPr>
        <w:spacing w:after="0" w:line="264" w:lineRule="auto"/>
        <w:ind w:left="120"/>
        <w:rPr>
          <w:lang w:val="ru-RU"/>
        </w:rPr>
      </w:pPr>
      <w:r w:rsidRPr="000630FB">
        <w:rPr>
          <w:rFonts w:ascii="Times New Roman" w:hAnsi="Times New Roman"/>
          <w:b/>
          <w:color w:val="000000"/>
          <w:sz w:val="28"/>
          <w:lang w:val="ru-RU"/>
        </w:rPr>
        <w:t>ЦЕЛИ ИЗУЧЕНИЯ УЧЕБНОГО ПРЕДМЕТА «ЛИТЕРАТУРНОЕ ЧТЕНИЕ»</w:t>
      </w:r>
    </w:p>
    <w:p w:rsidR="00417968" w:rsidRPr="000630FB" w:rsidRDefault="00417968" w:rsidP="00417968">
      <w:pPr>
        <w:spacing w:after="0" w:line="264" w:lineRule="auto"/>
        <w:ind w:left="120"/>
        <w:rPr>
          <w:lang w:val="ru-RU"/>
        </w:rPr>
      </w:pPr>
    </w:p>
    <w:p w:rsidR="00417968" w:rsidRPr="000630FB" w:rsidRDefault="00417968" w:rsidP="00417968">
      <w:pPr>
        <w:spacing w:after="0" w:line="264" w:lineRule="auto"/>
        <w:ind w:firstLine="600"/>
        <w:jc w:val="both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>Приоритетная цель обучения литературному чтению – становление грамотного читателя, мотивированного к использованию читательской деятельности как средства самообразования и саморазвития, осознающего роль чтения в успешности обучения и повседневной жизни, эмоционально откликающегося на прослушанное или прочитанное произведение.</w:t>
      </w:r>
    </w:p>
    <w:p w:rsidR="00417968" w:rsidRPr="000630FB" w:rsidRDefault="00417968" w:rsidP="00417968">
      <w:pPr>
        <w:spacing w:after="0" w:line="264" w:lineRule="auto"/>
        <w:ind w:firstLine="600"/>
        <w:jc w:val="both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 xml:space="preserve">Приобретённые обучающимися знания, полученный опыт решения учебных задач, а также </w:t>
      </w:r>
      <w:proofErr w:type="spellStart"/>
      <w:r w:rsidRPr="000630FB">
        <w:rPr>
          <w:rFonts w:ascii="Times New Roman" w:hAnsi="Times New Roman"/>
          <w:color w:val="000000"/>
          <w:sz w:val="28"/>
          <w:lang w:val="ru-RU"/>
        </w:rPr>
        <w:t>сформированность</w:t>
      </w:r>
      <w:proofErr w:type="spellEnd"/>
      <w:r w:rsidRPr="000630FB">
        <w:rPr>
          <w:rFonts w:ascii="Times New Roman" w:hAnsi="Times New Roman"/>
          <w:color w:val="000000"/>
          <w:sz w:val="28"/>
          <w:lang w:val="ru-RU"/>
        </w:rPr>
        <w:t xml:space="preserve"> предметных и универсальных действий в процессе изучения литературного чтения станут фундаментом обучения на уровне основного общего образования, а также будут востребованы в жизни.</w:t>
      </w:r>
    </w:p>
    <w:p w:rsidR="00417968" w:rsidRPr="000630FB" w:rsidRDefault="00417968" w:rsidP="00417968">
      <w:pPr>
        <w:spacing w:after="0" w:line="264" w:lineRule="auto"/>
        <w:ind w:firstLine="600"/>
        <w:jc w:val="both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>Достижение цели изучения литературного чтения определяется решением следующих задач:</w:t>
      </w:r>
    </w:p>
    <w:p w:rsidR="00417968" w:rsidRPr="000630FB" w:rsidRDefault="00417968" w:rsidP="00417968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>формирование у обучающихся положительной мотивации к систематическому чтению и слушанию художественной литературы и произведений устного народного творчества;</w:t>
      </w:r>
    </w:p>
    <w:p w:rsidR="00417968" w:rsidRPr="000630FB" w:rsidRDefault="00417968" w:rsidP="00417968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>достижение необходимого для продолжения образования уровня общего речевого развития;</w:t>
      </w:r>
    </w:p>
    <w:p w:rsidR="00417968" w:rsidRPr="000630FB" w:rsidRDefault="00417968" w:rsidP="00417968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>осознание значимости художественной литературы и произведений устного народного творчества для всестороннего развития личности человека;</w:t>
      </w:r>
    </w:p>
    <w:p w:rsidR="00417968" w:rsidRPr="000630FB" w:rsidRDefault="00417968" w:rsidP="00417968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>первоначальное представление о многообразии жанров художественных произведений и произведений устного народного творчества;</w:t>
      </w:r>
    </w:p>
    <w:p w:rsidR="00417968" w:rsidRPr="000630FB" w:rsidRDefault="00417968" w:rsidP="00417968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>овладение элементарными умениями анализа и интерпретации текста, осознанного использования при анализе текста изученных литературных понятий в соответствии с представленными предметными результатами по классам;</w:t>
      </w:r>
    </w:p>
    <w:p w:rsidR="00417968" w:rsidRPr="000630FB" w:rsidRDefault="00417968" w:rsidP="00417968">
      <w:pPr>
        <w:numPr>
          <w:ilvl w:val="0"/>
          <w:numId w:val="1"/>
        </w:numPr>
        <w:spacing w:after="0" w:line="264" w:lineRule="auto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 xml:space="preserve">овладение техникой смыслового чтения вслух, «про себя» (молча) и текстовой деятельностью, обеспечивающей понимание и использование информации </w:t>
      </w:r>
    </w:p>
    <w:p w:rsidR="00417968" w:rsidRDefault="00417968" w:rsidP="00417968">
      <w:pPr>
        <w:numPr>
          <w:ilvl w:val="0"/>
          <w:numId w:val="1"/>
        </w:numPr>
        <w:spacing w:after="0" w:line="264" w:lineRule="auto"/>
      </w:pPr>
      <w:proofErr w:type="spellStart"/>
      <w:proofErr w:type="gramStart"/>
      <w:r>
        <w:rPr>
          <w:rFonts w:ascii="Times New Roman" w:hAnsi="Times New Roman"/>
          <w:color w:val="000000"/>
          <w:sz w:val="28"/>
        </w:rPr>
        <w:t>для</w:t>
      </w:r>
      <w:proofErr w:type="spellEnd"/>
      <w:proofErr w:type="gram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решения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учебных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задач</w:t>
      </w:r>
      <w:proofErr w:type="spellEnd"/>
      <w:r>
        <w:rPr>
          <w:rFonts w:ascii="Times New Roman" w:hAnsi="Times New Roman"/>
          <w:color w:val="000000"/>
          <w:sz w:val="28"/>
        </w:rPr>
        <w:t>.</w:t>
      </w:r>
    </w:p>
    <w:p w:rsidR="00417968" w:rsidRPr="000630FB" w:rsidRDefault="00417968" w:rsidP="00417968">
      <w:pPr>
        <w:spacing w:after="0" w:line="264" w:lineRule="auto"/>
        <w:ind w:firstLine="600"/>
        <w:jc w:val="both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 xml:space="preserve">Программа по литературному чтению представляет вариант распределения предметного содержания по годам обучения с характеристикой планируемых результатов. Содержание программы по литературному чтению раскрывает следующие направления </w:t>
      </w:r>
      <w:proofErr w:type="gramStart"/>
      <w:r w:rsidRPr="000630FB">
        <w:rPr>
          <w:rFonts w:ascii="Times New Roman" w:hAnsi="Times New Roman"/>
          <w:color w:val="000000"/>
          <w:sz w:val="28"/>
          <w:lang w:val="ru-RU"/>
        </w:rPr>
        <w:t>литературного образования</w:t>
      </w:r>
      <w:proofErr w:type="gramEnd"/>
      <w:r w:rsidRPr="000630FB">
        <w:rPr>
          <w:rFonts w:ascii="Times New Roman" w:hAnsi="Times New Roman"/>
          <w:color w:val="000000"/>
          <w:sz w:val="28"/>
          <w:lang w:val="ru-RU"/>
        </w:rPr>
        <w:t xml:space="preserve"> обучающегося: речевая и читательская деятельности, круг чтения, творческая деятельность.</w:t>
      </w:r>
    </w:p>
    <w:p w:rsidR="00417968" w:rsidRPr="000630FB" w:rsidRDefault="00417968" w:rsidP="00417968">
      <w:pPr>
        <w:spacing w:after="0" w:line="264" w:lineRule="auto"/>
        <w:ind w:firstLine="600"/>
        <w:jc w:val="both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 xml:space="preserve">В основу отбора произведений для литературного чтения положены </w:t>
      </w:r>
      <w:proofErr w:type="spellStart"/>
      <w:r w:rsidRPr="000630FB">
        <w:rPr>
          <w:rFonts w:ascii="Times New Roman" w:hAnsi="Times New Roman"/>
          <w:color w:val="000000"/>
          <w:sz w:val="28"/>
          <w:lang w:val="ru-RU"/>
        </w:rPr>
        <w:t>общедидактические</w:t>
      </w:r>
      <w:proofErr w:type="spellEnd"/>
      <w:r w:rsidRPr="000630FB">
        <w:rPr>
          <w:rFonts w:ascii="Times New Roman" w:hAnsi="Times New Roman"/>
          <w:color w:val="000000"/>
          <w:sz w:val="28"/>
          <w:lang w:val="ru-RU"/>
        </w:rPr>
        <w:t xml:space="preserve"> принципы обучения: соответствие возрастным возможностям и особенностям восприятия обучающимися фольклорных произведений и литературных текстов; представленность в произведениях нравственно-эстетических ценностей, культурных традиций народов России, отдельных произведений выдающихся представителей мировой детской литературы</w:t>
      </w:r>
      <w:r w:rsidRPr="000630FB">
        <w:rPr>
          <w:rFonts w:ascii="Times New Roman" w:hAnsi="Times New Roman"/>
          <w:color w:val="FF0000"/>
          <w:sz w:val="28"/>
          <w:lang w:val="ru-RU"/>
        </w:rPr>
        <w:t>.</w:t>
      </w:r>
    </w:p>
    <w:p w:rsidR="00417968" w:rsidRPr="000630FB" w:rsidRDefault="00417968" w:rsidP="00417968">
      <w:pPr>
        <w:spacing w:after="0" w:line="264" w:lineRule="auto"/>
        <w:ind w:firstLine="600"/>
        <w:jc w:val="both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 xml:space="preserve">Важным принципом отбора содержания программы по литературному чтению является представленность разных жанров, видов и стилей произведений, обеспечивающих формирование функциональной литературной грамотности обучающегося, а также возможность достижения </w:t>
      </w:r>
      <w:proofErr w:type="spellStart"/>
      <w:r w:rsidRPr="000630FB">
        <w:rPr>
          <w:rFonts w:ascii="Times New Roman" w:hAnsi="Times New Roman"/>
          <w:color w:val="000000"/>
          <w:sz w:val="28"/>
          <w:lang w:val="ru-RU"/>
        </w:rPr>
        <w:t>метапредметных</w:t>
      </w:r>
      <w:proofErr w:type="spellEnd"/>
      <w:r w:rsidRPr="000630FB">
        <w:rPr>
          <w:rFonts w:ascii="Times New Roman" w:hAnsi="Times New Roman"/>
          <w:color w:val="000000"/>
          <w:sz w:val="28"/>
          <w:lang w:val="ru-RU"/>
        </w:rPr>
        <w:t xml:space="preserve"> результатов, способности обучающегося воспринимать различные учебные тексты при изучении других предметов учебного плана начального общего образования.</w:t>
      </w:r>
    </w:p>
    <w:p w:rsidR="00417968" w:rsidRPr="000630FB" w:rsidRDefault="00417968" w:rsidP="00417968">
      <w:pPr>
        <w:spacing w:after="0" w:line="264" w:lineRule="auto"/>
        <w:ind w:firstLine="600"/>
        <w:jc w:val="both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 xml:space="preserve">Планируемые результаты изучения литературного чтения включают личностные, </w:t>
      </w:r>
      <w:proofErr w:type="spellStart"/>
      <w:r w:rsidRPr="000630FB">
        <w:rPr>
          <w:rFonts w:ascii="Times New Roman" w:hAnsi="Times New Roman"/>
          <w:color w:val="000000"/>
          <w:sz w:val="28"/>
          <w:lang w:val="ru-RU"/>
        </w:rPr>
        <w:t>метапредметные</w:t>
      </w:r>
      <w:proofErr w:type="spellEnd"/>
      <w:r w:rsidRPr="000630FB">
        <w:rPr>
          <w:rFonts w:ascii="Times New Roman" w:hAnsi="Times New Roman"/>
          <w:color w:val="000000"/>
          <w:sz w:val="28"/>
          <w:lang w:val="ru-RU"/>
        </w:rPr>
        <w:t xml:space="preserve"> результаты за период обучения, а также предметные достижения обучающегося за каждый год обучения на уровне начального общего образования.</w:t>
      </w:r>
    </w:p>
    <w:p w:rsidR="00417968" w:rsidRPr="000630FB" w:rsidRDefault="00417968" w:rsidP="00417968">
      <w:pPr>
        <w:spacing w:after="0" w:line="264" w:lineRule="auto"/>
        <w:ind w:left="120"/>
        <w:rPr>
          <w:lang w:val="ru-RU"/>
        </w:rPr>
      </w:pPr>
      <w:r w:rsidRPr="000630FB">
        <w:rPr>
          <w:rFonts w:ascii="Times New Roman" w:hAnsi="Times New Roman"/>
          <w:b/>
          <w:color w:val="000000"/>
          <w:sz w:val="28"/>
          <w:lang w:val="ru-RU"/>
        </w:rPr>
        <w:t>МЕСТО УЧЕБНОГО ПРЕДМЕТА «ЛИТЕРАТУРНОЕ ЧТЕНИЕ» В УЧЕБНОМ ПЛАНЕ</w:t>
      </w:r>
    </w:p>
    <w:p w:rsidR="00417968" w:rsidRPr="000630FB" w:rsidRDefault="00417968" w:rsidP="00417968">
      <w:pPr>
        <w:spacing w:after="0" w:line="264" w:lineRule="auto"/>
        <w:ind w:left="120"/>
        <w:rPr>
          <w:lang w:val="ru-RU"/>
        </w:rPr>
      </w:pPr>
    </w:p>
    <w:p w:rsidR="00417968" w:rsidRPr="000630FB" w:rsidRDefault="00417968" w:rsidP="00417968">
      <w:pPr>
        <w:spacing w:after="0" w:line="264" w:lineRule="auto"/>
        <w:ind w:firstLine="600"/>
        <w:jc w:val="both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>Предмет «Литературное чтение» преемственен по отношению к предмету «Литература», который изучается в основной школе.</w:t>
      </w:r>
    </w:p>
    <w:p w:rsidR="00417968" w:rsidRPr="000630FB" w:rsidRDefault="00417968" w:rsidP="00417968">
      <w:pPr>
        <w:spacing w:after="0" w:line="264" w:lineRule="auto"/>
        <w:ind w:firstLine="600"/>
        <w:jc w:val="both"/>
        <w:rPr>
          <w:lang w:val="ru-RU"/>
        </w:rPr>
      </w:pPr>
      <w:r w:rsidRPr="000630FB">
        <w:rPr>
          <w:rFonts w:ascii="Times New Roman" w:hAnsi="Times New Roman"/>
          <w:color w:val="000000"/>
          <w:sz w:val="28"/>
          <w:lang w:val="ru-RU"/>
        </w:rPr>
        <w:t xml:space="preserve">На литературное чтение в 1 классе отводится 132 часа (из них </w:t>
      </w:r>
      <w:bookmarkStart w:id="2" w:name="8184041c-500f-4898-8c17-3f7c192d7a9a"/>
      <w:r w:rsidRPr="000630FB">
        <w:rPr>
          <w:rFonts w:ascii="Times New Roman" w:hAnsi="Times New Roman"/>
          <w:color w:val="000000"/>
          <w:sz w:val="28"/>
          <w:lang w:val="ru-RU"/>
        </w:rPr>
        <w:t>не менее 80 часов</w:t>
      </w:r>
      <w:bookmarkEnd w:id="2"/>
      <w:r w:rsidRPr="000630FB">
        <w:rPr>
          <w:rFonts w:ascii="Times New Roman" w:hAnsi="Times New Roman"/>
          <w:color w:val="000000"/>
          <w:sz w:val="28"/>
          <w:lang w:val="ru-RU"/>
        </w:rPr>
        <w:t xml:space="preserve"> составляет вводный интегрированный учебный курс «Обучение грамоте»), во 2-4 классах по 136 часов (4 часа в неделю в каждом классе).</w:t>
      </w:r>
    </w:p>
    <w:p w:rsidR="00417968" w:rsidRPr="000630FB" w:rsidRDefault="00417968" w:rsidP="00417968">
      <w:pPr>
        <w:rPr>
          <w:lang w:val="ru-RU"/>
        </w:rPr>
        <w:sectPr w:rsidR="00417968" w:rsidRPr="000630FB">
          <w:pgSz w:w="11906" w:h="16383"/>
          <w:pgMar w:top="1134" w:right="850" w:bottom="1134" w:left="1701" w:header="720" w:footer="720" w:gutter="0"/>
          <w:cols w:space="720"/>
        </w:sectPr>
      </w:pPr>
    </w:p>
    <w:bookmarkEnd w:id="0"/>
    <w:p w:rsidR="001D19DD" w:rsidRPr="00417968" w:rsidRDefault="001D19DD">
      <w:pPr>
        <w:rPr>
          <w:lang w:val="ru-RU"/>
        </w:rPr>
      </w:pPr>
    </w:p>
    <w:sectPr w:rsidR="001D19DD" w:rsidRPr="004179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A4F1755"/>
    <w:multiLevelType w:val="multilevel"/>
    <w:tmpl w:val="AE18817E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27D1"/>
    <w:rsid w:val="001D19DD"/>
    <w:rsid w:val="004027D1"/>
    <w:rsid w:val="00417968"/>
    <w:rsid w:val="00FA2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49DE6BC-DCFF-46E1-A838-078B0B9184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17968"/>
    <w:pPr>
      <w:spacing w:after="200" w:line="276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875</Words>
  <Characters>4990</Characters>
  <Application>Microsoft Office Word</Application>
  <DocSecurity>0</DocSecurity>
  <Lines>41</Lines>
  <Paragraphs>11</Paragraphs>
  <ScaleCrop>false</ScaleCrop>
  <Company/>
  <LinksUpToDate>false</LinksUpToDate>
  <CharactersWithSpaces>5854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венера гарафетдинова</dc:creator>
  <cp:keywords/>
  <dc:description/>
  <cp:lastModifiedBy>венера гарафетдинова</cp:lastModifiedBy>
  <cp:revision>4</cp:revision>
  <dcterms:created xsi:type="dcterms:W3CDTF">2023-11-01T06:47:00Z</dcterms:created>
  <dcterms:modified xsi:type="dcterms:W3CDTF">2023-11-02T08:22:00Z</dcterms:modified>
</cp:coreProperties>
</file>